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830B44" w:rsidRDefault="00BB2BF3" w:rsidP="00BB2BF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30B44">
        <w:rPr>
          <w:rFonts w:ascii="Times New Roman" w:hAnsi="Times New Roman"/>
          <w:b/>
          <w:bCs/>
          <w:sz w:val="24"/>
          <w:szCs w:val="24"/>
        </w:rPr>
        <w:t>Name: ______________________</w:t>
      </w:r>
      <w:r w:rsidRPr="00830B44">
        <w:rPr>
          <w:rFonts w:ascii="Times New Roman" w:hAnsi="Times New Roman"/>
          <w:b/>
          <w:bCs/>
          <w:sz w:val="24"/>
          <w:szCs w:val="24"/>
        </w:rPr>
        <w:tab/>
      </w:r>
      <w:r w:rsidRPr="00830B44">
        <w:rPr>
          <w:rFonts w:ascii="Times New Roman" w:hAnsi="Times New Roman"/>
          <w:b/>
          <w:bCs/>
          <w:sz w:val="24"/>
          <w:szCs w:val="24"/>
        </w:rPr>
        <w:tab/>
      </w:r>
      <w:r w:rsidRPr="00830B44">
        <w:rPr>
          <w:rFonts w:ascii="Times New Roman" w:hAnsi="Times New Roman"/>
          <w:b/>
          <w:bCs/>
          <w:sz w:val="24"/>
          <w:szCs w:val="24"/>
        </w:rPr>
        <w:tab/>
      </w:r>
      <w:r w:rsidRPr="00830B44">
        <w:rPr>
          <w:rFonts w:ascii="Times New Roman" w:hAnsi="Times New Roman"/>
          <w:b/>
          <w:bCs/>
          <w:sz w:val="24"/>
          <w:szCs w:val="24"/>
        </w:rPr>
        <w:tab/>
      </w:r>
      <w:r w:rsidRPr="00830B44">
        <w:rPr>
          <w:rFonts w:ascii="Times New Roman" w:hAnsi="Times New Roman"/>
          <w:b/>
          <w:bCs/>
          <w:sz w:val="24"/>
          <w:szCs w:val="24"/>
        </w:rPr>
        <w:tab/>
        <w:t>Class: __________________</w:t>
      </w:r>
    </w:p>
    <w:p w:rsidR="002449C9" w:rsidRPr="00830B44" w:rsidRDefault="00D34A00" w:rsidP="006D3EE2">
      <w:pPr>
        <w:tabs>
          <w:tab w:val="left" w:pos="1440"/>
          <w:tab w:val="left" w:pos="3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M8-</w:t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30B44" w:rsidRPr="00830B44">
        <w:rPr>
          <w:rFonts w:ascii="Times New Roman" w:hAnsi="Times New Roman"/>
          <w:b/>
          <w:bCs/>
          <w:sz w:val="24"/>
          <w:szCs w:val="24"/>
        </w:rPr>
        <w:t>HW</w:t>
      </w:r>
      <w:r w:rsidR="00F0551F" w:rsidRPr="00830B44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0321DD">
        <w:rPr>
          <w:rFonts w:ascii="Times New Roman" w:hAnsi="Times New Roman"/>
          <w:b/>
          <w:bCs/>
          <w:sz w:val="24"/>
          <w:szCs w:val="24"/>
        </w:rPr>
        <w:t>4</w:t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6D3EE2" w:rsidRPr="00830B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1DD">
        <w:rPr>
          <w:rFonts w:ascii="Times New Roman" w:hAnsi="Times New Roman"/>
          <w:b/>
          <w:bCs/>
          <w:sz w:val="24"/>
          <w:szCs w:val="24"/>
        </w:rPr>
        <w:t>Scientific Notation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>Date: __________________</w:t>
      </w:r>
    </w:p>
    <w:p w:rsidR="000E1202" w:rsidRPr="00830B44" w:rsidRDefault="000E1202" w:rsidP="000E12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0E1202" w:rsidRPr="000321DD" w:rsidRDefault="000E1202" w:rsidP="000E1202">
      <w:pPr>
        <w:rPr>
          <w:rFonts w:ascii="Times New Roman" w:hAnsi="Times New Roman"/>
          <w:b/>
          <w:sz w:val="24"/>
          <w:szCs w:val="24"/>
        </w:rPr>
      </w:pPr>
      <w:r w:rsidRPr="000321DD">
        <w:rPr>
          <w:rFonts w:ascii="Times New Roman" w:hAnsi="Times New Roman"/>
          <w:b/>
          <w:sz w:val="24"/>
          <w:szCs w:val="24"/>
        </w:rPr>
        <w:t>Is each number written in scientific notation?  If not, give a reason why it is not.</w:t>
      </w:r>
    </w:p>
    <w:p w:rsidR="000E1202" w:rsidRDefault="000E1202" w:rsidP="000E1202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1.</w:t>
      </w:r>
      <w:r w:rsidRPr="002B7B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 horse-chestnut has a diameter of about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0.75pt;height:15.75pt" o:ole="">
            <v:imagedata r:id="rId8" o:title=""/>
          </v:shape>
          <o:OLEObject Type="Embed" ProgID="Equation.3" ShapeID="_x0000_i1040" DrawAspect="Content" ObjectID="_1484711850" r:id="rId9"/>
        </w:object>
      </w:r>
      <w:r w:rsidRPr="002B7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cm. </w:t>
      </w:r>
    </w:p>
    <w:p w:rsidR="00D73831" w:rsidRDefault="00D73831" w:rsidP="000E1202">
      <w:pPr>
        <w:rPr>
          <w:rFonts w:ascii="Times New Roman" w:hAnsi="Times New Roman"/>
          <w:sz w:val="24"/>
          <w:szCs w:val="24"/>
        </w:rPr>
      </w:pPr>
    </w:p>
    <w:p w:rsidR="000E1202" w:rsidRDefault="000E1202" w:rsidP="000E1202">
      <w:pPr>
        <w:ind w:left="720" w:firstLine="720"/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sz w:val="24"/>
          <w:szCs w:val="24"/>
        </w:rPr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E1202" w:rsidRPr="002B7BC1" w:rsidRDefault="000E1202" w:rsidP="000E1202">
      <w:pPr>
        <w:rPr>
          <w:rFonts w:ascii="Times New Roman" w:hAnsi="Times New Roman"/>
          <w:sz w:val="24"/>
          <w:szCs w:val="24"/>
        </w:rPr>
      </w:pPr>
    </w:p>
    <w:p w:rsidR="000E1202" w:rsidRDefault="000E1202" w:rsidP="000E1202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The approximate wavelength of infrared light is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1060" w:dyaOrig="320">
          <v:shape id="_x0000_i1041" type="#_x0000_t75" style="width:53.25pt;height:15.75pt" o:ole="">
            <v:imagedata r:id="rId10" o:title=""/>
          </v:shape>
          <o:OLEObject Type="Embed" ProgID="Equation.3" ShapeID="_x0000_i1041" DrawAspect="Content" ObjectID="_1484711851" r:id="rId11"/>
        </w:object>
      </w:r>
      <w:r>
        <w:rPr>
          <w:rFonts w:ascii="Times New Roman" w:hAnsi="Times New Roman"/>
          <w:sz w:val="24"/>
          <w:szCs w:val="24"/>
        </w:rPr>
        <w:t xml:space="preserve"> meter.</w:t>
      </w:r>
    </w:p>
    <w:p w:rsidR="00D73831" w:rsidRDefault="00D73831" w:rsidP="000E12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1202" w:rsidRPr="002B7BC1" w:rsidRDefault="000E1202" w:rsidP="000E1202">
      <w:pPr>
        <w:ind w:left="720" w:firstLine="720"/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sz w:val="24"/>
          <w:szCs w:val="24"/>
        </w:rPr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E1202" w:rsidRPr="002B7BC1" w:rsidRDefault="000E1202" w:rsidP="000E1202">
      <w:pPr>
        <w:rPr>
          <w:rFonts w:ascii="Times New Roman" w:hAnsi="Times New Roman"/>
          <w:sz w:val="24"/>
          <w:szCs w:val="24"/>
        </w:rPr>
      </w:pPr>
    </w:p>
    <w:p w:rsidR="000E1202" w:rsidRDefault="000E1202" w:rsidP="000E1202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3.</w:t>
      </w:r>
      <w:r w:rsidRPr="002B7B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Neptune is about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1120" w:dyaOrig="320">
          <v:shape id="_x0000_i1042" type="#_x0000_t75" style="width:56.25pt;height:15.75pt" o:ole="">
            <v:imagedata r:id="rId12" o:title=""/>
          </v:shape>
          <o:OLEObject Type="Embed" ProgID="Equation.3" ShapeID="_x0000_i1042" DrawAspect="Content" ObjectID="_1484711852" r:id="rId13"/>
        </w:object>
      </w:r>
      <w:r>
        <w:rPr>
          <w:rFonts w:ascii="Times New Roman" w:hAnsi="Times New Roman"/>
          <w:sz w:val="24"/>
          <w:szCs w:val="24"/>
        </w:rPr>
        <w:t xml:space="preserve"> km from the sun.</w:t>
      </w:r>
    </w:p>
    <w:p w:rsidR="00D73831" w:rsidRDefault="00D73831" w:rsidP="000E1202">
      <w:pPr>
        <w:rPr>
          <w:rFonts w:ascii="Times New Roman" w:hAnsi="Times New Roman"/>
          <w:sz w:val="24"/>
          <w:szCs w:val="24"/>
        </w:rPr>
      </w:pPr>
    </w:p>
    <w:p w:rsidR="000E1202" w:rsidRPr="002B7BC1" w:rsidRDefault="000E1202" w:rsidP="000E1202">
      <w:pPr>
        <w:ind w:left="720" w:firstLine="720"/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sz w:val="24"/>
          <w:szCs w:val="24"/>
        </w:rPr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E1202" w:rsidRPr="002B7BC1" w:rsidRDefault="000E1202" w:rsidP="000E1202">
      <w:pPr>
        <w:rPr>
          <w:rFonts w:ascii="Times New Roman" w:hAnsi="Times New Roman"/>
          <w:sz w:val="24"/>
          <w:szCs w:val="24"/>
        </w:rPr>
      </w:pPr>
    </w:p>
    <w:p w:rsidR="000E1202" w:rsidRDefault="000E1202" w:rsidP="000E1202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4.</w:t>
      </w:r>
      <w:r w:rsidRPr="002B7B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 football field (excluding end zones) is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700" w:dyaOrig="320">
          <v:shape id="_x0000_i1043" type="#_x0000_t75" style="width:35.25pt;height:15.75pt" o:ole="">
            <v:imagedata r:id="rId14" o:title=""/>
          </v:shape>
          <o:OLEObject Type="Embed" ProgID="Equation.3" ShapeID="_x0000_i1043" DrawAspect="Content" ObjectID="_1484711853" r:id="rId15"/>
        </w:object>
      </w:r>
      <w:r>
        <w:rPr>
          <w:rFonts w:ascii="Times New Roman" w:hAnsi="Times New Roman"/>
          <w:sz w:val="24"/>
          <w:szCs w:val="24"/>
        </w:rPr>
        <w:t xml:space="preserve"> yards long.</w:t>
      </w:r>
    </w:p>
    <w:p w:rsidR="00D73831" w:rsidRDefault="00D73831" w:rsidP="000E1202">
      <w:pPr>
        <w:rPr>
          <w:rFonts w:ascii="Times New Roman" w:hAnsi="Times New Roman"/>
          <w:sz w:val="24"/>
          <w:szCs w:val="24"/>
        </w:rPr>
      </w:pPr>
    </w:p>
    <w:p w:rsidR="000E1202" w:rsidRPr="002B7BC1" w:rsidRDefault="000E1202" w:rsidP="000E1202">
      <w:pPr>
        <w:ind w:left="720" w:firstLine="720"/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sz w:val="24"/>
          <w:szCs w:val="24"/>
        </w:rPr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E1202" w:rsidRDefault="000E1202" w:rsidP="000E12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0E1202" w:rsidRDefault="000E1202" w:rsidP="000E12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0E1202" w:rsidRPr="006D3FDD" w:rsidRDefault="000E1202" w:rsidP="000E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 w:rsidRPr="006D3FDD">
        <w:rPr>
          <w:rFonts w:ascii="Times New Roman" w:hAnsi="Times New Roman"/>
          <w:b/>
          <w:sz w:val="24"/>
          <w:szCs w:val="24"/>
        </w:rPr>
        <w:t>Writing a Number in Scientific Notation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1202" w:rsidRPr="006D3FDD" w:rsidRDefault="000E1202" w:rsidP="000E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456,000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0.0000563 _____________________</w:t>
      </w:r>
    </w:p>
    <w:p w:rsidR="000E1202" w:rsidRPr="006D3FDD" w:rsidRDefault="000E1202" w:rsidP="000E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</w:p>
    <w:p w:rsidR="000E1202" w:rsidRPr="006D3FDD" w:rsidRDefault="000E1202" w:rsidP="000E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00.0045032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98,760,000 </w:t>
      </w:r>
      <w:r w:rsidRPr="006D3F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E1202" w:rsidRDefault="000E1202" w:rsidP="000E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D3FDD">
        <w:rPr>
          <w:rFonts w:ascii="Times New Roman" w:hAnsi="Times New Roman"/>
          <w:b/>
          <w:sz w:val="24"/>
          <w:szCs w:val="24"/>
        </w:rPr>
        <w:lastRenderedPageBreak/>
        <w:t>Writing a Number in Standard Form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1202" w:rsidRDefault="000E1202" w:rsidP="000E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0E1202" w:rsidRPr="006D3FDD" w:rsidRDefault="000E1202" w:rsidP="000E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880" w:dyaOrig="320">
          <v:shape id="_x0000_i1044" type="#_x0000_t75" style="width:44.25pt;height:15.75pt" o:ole="">
            <v:imagedata r:id="rId16" o:title=""/>
          </v:shape>
          <o:OLEObject Type="Embed" ProgID="Equation.3" ShapeID="_x0000_i1044" DrawAspect="Content" ObjectID="_1484711854" r:id="rId17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sz w:val="24"/>
          <w:szCs w:val="24"/>
        </w:rPr>
        <w:t>_________________</w:t>
      </w:r>
      <w:r w:rsidRPr="006D3FDD">
        <w:rPr>
          <w:rFonts w:ascii="Times New Roman" w:hAnsi="Times New Roman"/>
          <w:sz w:val="24"/>
          <w:szCs w:val="24"/>
        </w:rPr>
        <w:tab/>
      </w:r>
      <w:r w:rsidRPr="006D3F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1080" w:dyaOrig="320">
          <v:shape id="_x0000_i1045" type="#_x0000_t75" style="width:54pt;height:15.75pt" o:ole="">
            <v:imagedata r:id="rId18" o:title=""/>
          </v:shape>
          <o:OLEObject Type="Embed" ProgID="Equation.3" ShapeID="_x0000_i1045" DrawAspect="Content" ObjectID="_1484711855" r:id="rId19"/>
        </w:object>
      </w:r>
      <w:r>
        <w:rPr>
          <w:rFonts w:ascii="Times New Roman" w:hAnsi="Times New Roman"/>
          <w:sz w:val="24"/>
          <w:szCs w:val="24"/>
        </w:rPr>
        <w:t xml:space="preserve">  ___________________</w:t>
      </w:r>
    </w:p>
    <w:p w:rsidR="000E1202" w:rsidRDefault="000E1202" w:rsidP="000E1202">
      <w:pPr>
        <w:rPr>
          <w:rFonts w:ascii="Times New Roman" w:hAnsi="Times New Roman"/>
          <w:sz w:val="24"/>
          <w:szCs w:val="24"/>
        </w:rPr>
      </w:pPr>
    </w:p>
    <w:p w:rsidR="000E1202" w:rsidRDefault="000E1202" w:rsidP="000E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999" w:dyaOrig="320">
          <v:shape id="_x0000_i1046" type="#_x0000_t75" style="width:50.25pt;height:15.75pt" o:ole="">
            <v:imagedata r:id="rId20" o:title=""/>
          </v:shape>
          <o:OLEObject Type="Embed" ProgID="Equation.3" ShapeID="_x0000_i1046" DrawAspect="Content" ObjectID="_1484711856" r:id="rId21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sz w:val="24"/>
          <w:szCs w:val="24"/>
        </w:rPr>
        <w:t>_________________</w:t>
      </w:r>
      <w:r w:rsidRPr="006D3FDD">
        <w:rPr>
          <w:rFonts w:ascii="Times New Roman" w:hAnsi="Times New Roman"/>
          <w:sz w:val="24"/>
          <w:szCs w:val="24"/>
        </w:rPr>
        <w:tab/>
      </w:r>
      <w:r w:rsidRPr="006D3F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760" w:dyaOrig="320">
          <v:shape id="_x0000_i1047" type="#_x0000_t75" style="width:38.25pt;height:15.75pt" o:ole="">
            <v:imagedata r:id="rId22" o:title=""/>
          </v:shape>
          <o:OLEObject Type="Embed" ProgID="Equation.3" ShapeID="_x0000_i1047" DrawAspect="Content" ObjectID="_1484711857" r:id="rId23"/>
        </w:object>
      </w:r>
      <w:r>
        <w:rPr>
          <w:rFonts w:ascii="Times New Roman" w:hAnsi="Times New Roman"/>
          <w:sz w:val="24"/>
          <w:szCs w:val="24"/>
        </w:rPr>
        <w:t xml:space="preserve">  ___________________</w: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718D4" w:rsidRDefault="002718D4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0321DD" w:rsidRPr="000321DD" w:rsidRDefault="000321DD" w:rsidP="000321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21DD">
        <w:rPr>
          <w:rFonts w:ascii="Times New Roman" w:hAnsi="Times New Roman"/>
          <w:b/>
          <w:sz w:val="24"/>
          <w:szCs w:val="24"/>
        </w:rPr>
        <w:t>Spiral:</w:t>
      </w:r>
    </w:p>
    <w:p w:rsidR="000321DD" w:rsidRDefault="000E1202" w:rsidP="000321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0321DD" w:rsidRPr="000321DD">
        <w:rPr>
          <w:rFonts w:ascii="Times New Roman" w:hAnsi="Times New Roman"/>
          <w:b/>
          <w:sz w:val="24"/>
          <w:szCs w:val="24"/>
        </w:rPr>
        <w:t>.</w:t>
      </w:r>
      <w:r w:rsidR="000321DD">
        <w:rPr>
          <w:rFonts w:ascii="Times New Roman" w:hAnsi="Times New Roman"/>
          <w:sz w:val="24"/>
          <w:szCs w:val="24"/>
        </w:rPr>
        <w:tab/>
      </w:r>
      <w:r w:rsidR="002718D4">
        <w:rPr>
          <w:rFonts w:ascii="Times New Roman" w:hAnsi="Times New Roman"/>
          <w:sz w:val="24"/>
          <w:szCs w:val="24"/>
        </w:rPr>
        <w:t xml:space="preserve">Write </w:t>
      </w:r>
      <w:r w:rsidR="000321DD" w:rsidRPr="000321DD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34" type="#_x0000_t75" style="width:21pt;height:30.75pt" o:ole="">
            <v:imagedata r:id="rId24" o:title=""/>
          </v:shape>
          <o:OLEObject Type="Embed" ProgID="Equation.3" ShapeID="_x0000_i1034" DrawAspect="Content" ObjectID="_1484711858" r:id="rId25"/>
        </w:object>
      </w:r>
      <w:r w:rsidR="000321DD">
        <w:rPr>
          <w:rFonts w:ascii="Times New Roman" w:hAnsi="Times New Roman"/>
          <w:sz w:val="24"/>
          <w:szCs w:val="24"/>
        </w:rPr>
        <w:t xml:space="preserve"> </w:t>
      </w:r>
      <w:r w:rsidR="002718D4">
        <w:rPr>
          <w:rFonts w:ascii="Times New Roman" w:hAnsi="Times New Roman"/>
          <w:sz w:val="24"/>
          <w:szCs w:val="24"/>
        </w:rPr>
        <w:t>as an equivalent fraction</w:t>
      </w:r>
      <w:r w:rsidR="000321DD">
        <w:rPr>
          <w:rFonts w:ascii="Times New Roman" w:hAnsi="Times New Roman"/>
          <w:sz w:val="24"/>
          <w:szCs w:val="24"/>
        </w:rPr>
        <w:t>: ___________________</w:t>
      </w:r>
    </w:p>
    <w:p w:rsidR="002718D4" w:rsidRDefault="002718D4" w:rsidP="00032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8D4" w:rsidRPr="00AD0E79" w:rsidRDefault="002718D4" w:rsidP="002718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whether each statement is correct. Show work to support your answer.</w:t>
      </w:r>
    </w:p>
    <w:p w:rsidR="002718D4" w:rsidRDefault="000E1202" w:rsidP="000321DD">
      <w:pPr>
        <w:spacing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0321DD" w:rsidRPr="000321DD">
        <w:rPr>
          <w:rFonts w:ascii="Times New Roman" w:hAnsi="Times New Roman"/>
          <w:b/>
          <w:sz w:val="24"/>
          <w:szCs w:val="24"/>
        </w:rPr>
        <w:t>.</w:t>
      </w:r>
      <w:r w:rsidR="000321DD">
        <w:rPr>
          <w:rFonts w:ascii="Times New Roman" w:hAnsi="Times New Roman"/>
          <w:sz w:val="24"/>
          <w:szCs w:val="24"/>
        </w:rPr>
        <w:tab/>
      </w:r>
      <w:r w:rsidR="002718D4" w:rsidRPr="005B2566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1040" w:dyaOrig="420">
          <v:shape id="_x0000_i1035" type="#_x0000_t75" style="width:51.75pt;height:21pt" o:ole="">
            <v:imagedata r:id="rId26" o:title=""/>
          </v:shape>
          <o:OLEObject Type="Embed" ProgID="Equation.3" ShapeID="_x0000_i1035" DrawAspect="Content" ObjectID="_1484711859" r:id="rId27"/>
        </w:object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>1</w:t>
      </w:r>
      <w:r w:rsidR="002718D4">
        <w:rPr>
          <w:rFonts w:ascii="Times New Roman" w:hAnsi="Times New Roman"/>
          <w:b/>
          <w:kern w:val="28"/>
          <w:sz w:val="24"/>
          <w:szCs w:val="24"/>
        </w:rPr>
        <w:t>5</w:t>
      </w:r>
      <w:r w:rsidR="000321DD">
        <w:rPr>
          <w:rFonts w:ascii="Times New Roman" w:hAnsi="Times New Roman"/>
          <w:b/>
          <w:kern w:val="28"/>
          <w:sz w:val="24"/>
          <w:szCs w:val="24"/>
        </w:rPr>
        <w:t>.</w:t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2718D4" w:rsidRPr="005B2566">
        <w:rPr>
          <w:rFonts w:ascii="Times New Roman" w:hAnsi="Times New Roman"/>
          <w:b/>
          <w:kern w:val="28"/>
          <w:position w:val="-36"/>
          <w:sz w:val="24"/>
          <w:szCs w:val="24"/>
        </w:rPr>
        <w:object w:dxaOrig="1420" w:dyaOrig="880">
          <v:shape id="_x0000_i1036" type="#_x0000_t75" style="width:71.25pt;height:44.25pt" o:ole="">
            <v:imagedata r:id="rId28" o:title=""/>
          </v:shape>
          <o:OLEObject Type="Embed" ProgID="Equation.3" ShapeID="_x0000_i1036" DrawAspect="Content" ObjectID="_1484711860" r:id="rId29"/>
        </w:object>
      </w:r>
    </w:p>
    <w:p w:rsidR="002718D4" w:rsidRDefault="002718D4" w:rsidP="000321DD">
      <w:pPr>
        <w:spacing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972517" w:rsidRDefault="00972517" w:rsidP="000321DD">
      <w:pPr>
        <w:spacing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972517" w:rsidRDefault="00972517" w:rsidP="000321DD">
      <w:pPr>
        <w:spacing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972517" w:rsidRDefault="00972517" w:rsidP="000321DD">
      <w:pPr>
        <w:spacing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812DC" w:rsidRDefault="002718D4" w:rsidP="000321DD">
      <w:pPr>
        <w:spacing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Rewrite each item as an equivalent expression in exponential notation.</w:t>
      </w:r>
    </w:p>
    <w:p w:rsidR="000321DD" w:rsidRDefault="000E1202" w:rsidP="000321DD">
      <w:pPr>
        <w:spacing w:line="240" w:lineRule="auto"/>
        <w:rPr>
          <w:rFonts w:ascii="Times New Roman" w:hAnsi="Times New Roman"/>
          <w:b/>
          <w:kern w:val="28"/>
          <w:position w:val="-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718D4">
        <w:rPr>
          <w:rFonts w:ascii="Times New Roman" w:hAnsi="Times New Roman"/>
          <w:b/>
          <w:sz w:val="24"/>
          <w:szCs w:val="24"/>
        </w:rPr>
        <w:t>6</w:t>
      </w:r>
      <w:r w:rsidR="000321DD" w:rsidRPr="000321DD">
        <w:rPr>
          <w:rFonts w:ascii="Times New Roman" w:hAnsi="Times New Roman"/>
          <w:b/>
          <w:sz w:val="24"/>
          <w:szCs w:val="24"/>
        </w:rPr>
        <w:t>.</w:t>
      </w:r>
      <w:r w:rsidR="000321DD">
        <w:rPr>
          <w:rFonts w:ascii="Times New Roman" w:hAnsi="Times New Roman"/>
          <w:sz w:val="24"/>
          <w:szCs w:val="24"/>
        </w:rPr>
        <w:tab/>
      </w:r>
      <w:r w:rsidR="000321DD" w:rsidRPr="0088207A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680" w:dyaOrig="320">
          <v:shape id="_x0000_i1037" type="#_x0000_t75" style="width:33.75pt;height:15.75pt" o:ole="">
            <v:imagedata r:id="rId30" o:title=""/>
          </v:shape>
          <o:OLEObject Type="Embed" ProgID="Equation.3" ShapeID="_x0000_i1037" DrawAspect="Content" ObjectID="_1484711861" r:id="rId31"/>
        </w:object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>1</w:t>
      </w:r>
      <w:r w:rsidR="002718D4">
        <w:rPr>
          <w:rFonts w:ascii="Times New Roman" w:hAnsi="Times New Roman"/>
          <w:b/>
          <w:kern w:val="28"/>
          <w:sz w:val="24"/>
          <w:szCs w:val="24"/>
        </w:rPr>
        <w:t>7</w:t>
      </w:r>
      <w:r w:rsidR="000321DD">
        <w:rPr>
          <w:rFonts w:ascii="Times New Roman" w:hAnsi="Times New Roman"/>
          <w:b/>
          <w:kern w:val="28"/>
          <w:sz w:val="24"/>
          <w:szCs w:val="24"/>
        </w:rPr>
        <w:t>.</w:t>
      </w:r>
      <w:r w:rsidR="000321DD">
        <w:rPr>
          <w:rFonts w:ascii="Times New Roman" w:hAnsi="Times New Roman"/>
          <w:b/>
          <w:kern w:val="28"/>
          <w:sz w:val="24"/>
          <w:szCs w:val="24"/>
        </w:rPr>
        <w:tab/>
      </w:r>
      <w:r w:rsidR="000321DD" w:rsidRPr="0088207A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560" w:dyaOrig="660">
          <v:shape id="_x0000_i1038" type="#_x0000_t75" style="width:27.75pt;height:33pt" o:ole="">
            <v:imagedata r:id="rId32" o:title=""/>
          </v:shape>
          <o:OLEObject Type="Embed" ProgID="Equation.3" ShapeID="_x0000_i1038" DrawAspect="Content" ObjectID="_1484711862" r:id="rId33"/>
        </w:object>
      </w:r>
    </w:p>
    <w:p w:rsidR="002718D4" w:rsidRDefault="002718D4" w:rsidP="000321DD">
      <w:pPr>
        <w:spacing w:line="240" w:lineRule="auto"/>
        <w:rPr>
          <w:rFonts w:ascii="Times New Roman" w:hAnsi="Times New Roman"/>
          <w:b/>
          <w:kern w:val="28"/>
          <w:position w:val="-24"/>
          <w:sz w:val="24"/>
          <w:szCs w:val="24"/>
        </w:rPr>
      </w:pPr>
    </w:p>
    <w:p w:rsidR="002718D4" w:rsidRDefault="002718D4" w:rsidP="000321DD">
      <w:pPr>
        <w:spacing w:line="240" w:lineRule="auto"/>
        <w:rPr>
          <w:rFonts w:ascii="Times New Roman" w:hAnsi="Times New Roman"/>
          <w:b/>
          <w:kern w:val="28"/>
          <w:position w:val="-24"/>
          <w:sz w:val="24"/>
          <w:szCs w:val="24"/>
        </w:rPr>
      </w:pPr>
    </w:p>
    <w:p w:rsidR="002718D4" w:rsidRPr="002718D4" w:rsidRDefault="002718D4" w:rsidP="000321DD">
      <w:pPr>
        <w:spacing w:line="240" w:lineRule="auto"/>
        <w:rPr>
          <w:rFonts w:ascii="Times New Roman" w:hAnsi="Times New Roman"/>
          <w:b/>
          <w:kern w:val="28"/>
          <w:position w:val="-24"/>
          <w:sz w:val="24"/>
          <w:szCs w:val="24"/>
        </w:rPr>
      </w:pPr>
    </w:p>
    <w:p w:rsidR="002718D4" w:rsidRPr="002718D4" w:rsidRDefault="000E1202" w:rsidP="000321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718D4" w:rsidRPr="002718D4">
        <w:rPr>
          <w:rFonts w:ascii="Times New Roman" w:hAnsi="Times New Roman"/>
          <w:b/>
          <w:sz w:val="24"/>
          <w:szCs w:val="24"/>
        </w:rPr>
        <w:t>8.</w:t>
      </w:r>
      <w:r w:rsidR="002718D4">
        <w:rPr>
          <w:rFonts w:ascii="Times New Roman" w:hAnsi="Times New Roman"/>
          <w:sz w:val="24"/>
          <w:szCs w:val="24"/>
        </w:rPr>
        <w:t xml:space="preserve">  </w:t>
      </w:r>
      <w:r w:rsidR="002718D4" w:rsidRPr="002718D4">
        <w:rPr>
          <w:rFonts w:ascii="Times New Roman" w:hAnsi="Times New Roman"/>
          <w:sz w:val="24"/>
          <w:szCs w:val="24"/>
        </w:rPr>
        <w:t xml:space="preserve">Solve the following equation: </w:t>
      </w:r>
      <w:r w:rsidR="002718D4" w:rsidRPr="002718D4">
        <w:rPr>
          <w:rFonts w:ascii="Times New Roman" w:hAnsi="Times New Roman"/>
          <w:position w:val="-10"/>
          <w:sz w:val="24"/>
          <w:szCs w:val="24"/>
        </w:rPr>
        <w:object w:dxaOrig="2100" w:dyaOrig="340">
          <v:shape id="_x0000_i1039" type="#_x0000_t75" style="width:105pt;height:17.25pt" o:ole="">
            <v:imagedata r:id="rId34" o:title=""/>
          </v:shape>
          <o:OLEObject Type="Embed" ProgID="Equation.3" ShapeID="_x0000_i1039" DrawAspect="Content" ObjectID="_1484711863" r:id="rId35"/>
        </w:object>
      </w:r>
    </w:p>
    <w:sectPr w:rsidR="002718D4" w:rsidRPr="002718D4" w:rsidSect="000321DD">
      <w:footerReference w:type="even" r:id="rId36"/>
      <w:footerReference w:type="default" r:id="rId3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D9" w:rsidRDefault="00365CD9">
      <w:r>
        <w:separator/>
      </w:r>
    </w:p>
  </w:endnote>
  <w:endnote w:type="continuationSeparator" w:id="0">
    <w:p w:rsidR="00365CD9" w:rsidRDefault="003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Default="00404B44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B44" w:rsidRDefault="0040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Pr="00D70B40" w:rsidRDefault="00404B44" w:rsidP="006415F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70B40">
      <w:rPr>
        <w:rStyle w:val="PageNumber"/>
        <w:rFonts w:ascii="Times New Roman" w:hAnsi="Times New Roman"/>
        <w:sz w:val="24"/>
        <w:szCs w:val="24"/>
      </w:rPr>
      <w:fldChar w:fldCharType="begin"/>
    </w:r>
    <w:r w:rsidRPr="00D70B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70B40">
      <w:rPr>
        <w:rStyle w:val="PageNumber"/>
        <w:rFonts w:ascii="Times New Roman" w:hAnsi="Times New Roman"/>
        <w:sz w:val="24"/>
        <w:szCs w:val="24"/>
      </w:rPr>
      <w:fldChar w:fldCharType="separate"/>
    </w:r>
    <w:r w:rsidR="00D73831">
      <w:rPr>
        <w:rStyle w:val="PageNumber"/>
        <w:rFonts w:ascii="Times New Roman" w:hAnsi="Times New Roman"/>
        <w:noProof/>
        <w:sz w:val="24"/>
        <w:szCs w:val="24"/>
      </w:rPr>
      <w:t>1</w:t>
    </w:r>
    <w:r w:rsidRPr="00D70B40">
      <w:rPr>
        <w:rStyle w:val="PageNumber"/>
        <w:rFonts w:ascii="Times New Roman" w:hAnsi="Times New Roman"/>
        <w:sz w:val="24"/>
        <w:szCs w:val="24"/>
      </w:rPr>
      <w:fldChar w:fldCharType="end"/>
    </w:r>
  </w:p>
  <w:p w:rsidR="00404B44" w:rsidRPr="00FF1B75" w:rsidRDefault="00404B4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D9" w:rsidRDefault="00365CD9">
      <w:r>
        <w:separator/>
      </w:r>
    </w:p>
  </w:footnote>
  <w:footnote w:type="continuationSeparator" w:id="0">
    <w:p w:rsidR="00365CD9" w:rsidRDefault="0036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241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F68A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D471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FC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42B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62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01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B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10B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A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02C71"/>
    <w:rsid w:val="0002577D"/>
    <w:rsid w:val="000321DD"/>
    <w:rsid w:val="000412CF"/>
    <w:rsid w:val="000D246B"/>
    <w:rsid w:val="000D51EB"/>
    <w:rsid w:val="000E1202"/>
    <w:rsid w:val="0010341E"/>
    <w:rsid w:val="00115E04"/>
    <w:rsid w:val="001178E9"/>
    <w:rsid w:val="001263FB"/>
    <w:rsid w:val="00147356"/>
    <w:rsid w:val="00156D33"/>
    <w:rsid w:val="0017201D"/>
    <w:rsid w:val="001762C2"/>
    <w:rsid w:val="001A182D"/>
    <w:rsid w:val="0020121A"/>
    <w:rsid w:val="00205517"/>
    <w:rsid w:val="0020756C"/>
    <w:rsid w:val="002175EB"/>
    <w:rsid w:val="002211F9"/>
    <w:rsid w:val="002449C9"/>
    <w:rsid w:val="0025500A"/>
    <w:rsid w:val="002661F0"/>
    <w:rsid w:val="002718D4"/>
    <w:rsid w:val="002C6278"/>
    <w:rsid w:val="0033012F"/>
    <w:rsid w:val="00337F85"/>
    <w:rsid w:val="00347531"/>
    <w:rsid w:val="00365CD9"/>
    <w:rsid w:val="00383EA6"/>
    <w:rsid w:val="00391D1D"/>
    <w:rsid w:val="003A7D24"/>
    <w:rsid w:val="003D3291"/>
    <w:rsid w:val="003E178C"/>
    <w:rsid w:val="00404B44"/>
    <w:rsid w:val="0040630B"/>
    <w:rsid w:val="00427409"/>
    <w:rsid w:val="004368C4"/>
    <w:rsid w:val="00456A67"/>
    <w:rsid w:val="00487E89"/>
    <w:rsid w:val="004B7C99"/>
    <w:rsid w:val="004C776B"/>
    <w:rsid w:val="004D3F64"/>
    <w:rsid w:val="004E600A"/>
    <w:rsid w:val="00523C60"/>
    <w:rsid w:val="005329EF"/>
    <w:rsid w:val="00567777"/>
    <w:rsid w:val="005943A7"/>
    <w:rsid w:val="005B73D2"/>
    <w:rsid w:val="006014BE"/>
    <w:rsid w:val="00613DF6"/>
    <w:rsid w:val="00625F30"/>
    <w:rsid w:val="006415F4"/>
    <w:rsid w:val="00677749"/>
    <w:rsid w:val="00697C3F"/>
    <w:rsid w:val="006C7FAD"/>
    <w:rsid w:val="006D3EE2"/>
    <w:rsid w:val="006F7113"/>
    <w:rsid w:val="0073764A"/>
    <w:rsid w:val="00761257"/>
    <w:rsid w:val="00771EA0"/>
    <w:rsid w:val="007D7140"/>
    <w:rsid w:val="007D7BD1"/>
    <w:rsid w:val="007E1C97"/>
    <w:rsid w:val="00813589"/>
    <w:rsid w:val="00826F6D"/>
    <w:rsid w:val="00830B44"/>
    <w:rsid w:val="00831D38"/>
    <w:rsid w:val="008401A0"/>
    <w:rsid w:val="008556B1"/>
    <w:rsid w:val="00885CB7"/>
    <w:rsid w:val="00890033"/>
    <w:rsid w:val="008C31FF"/>
    <w:rsid w:val="008D13F9"/>
    <w:rsid w:val="00906FDD"/>
    <w:rsid w:val="00915D53"/>
    <w:rsid w:val="00924871"/>
    <w:rsid w:val="00940388"/>
    <w:rsid w:val="00945FCA"/>
    <w:rsid w:val="00951275"/>
    <w:rsid w:val="00966576"/>
    <w:rsid w:val="00972517"/>
    <w:rsid w:val="00976810"/>
    <w:rsid w:val="009979E7"/>
    <w:rsid w:val="009B05F1"/>
    <w:rsid w:val="009E1561"/>
    <w:rsid w:val="00A14C7A"/>
    <w:rsid w:val="00A37BE9"/>
    <w:rsid w:val="00A45950"/>
    <w:rsid w:val="00A51784"/>
    <w:rsid w:val="00A53135"/>
    <w:rsid w:val="00A73DD0"/>
    <w:rsid w:val="00A76C42"/>
    <w:rsid w:val="00A77207"/>
    <w:rsid w:val="00A812DC"/>
    <w:rsid w:val="00A83751"/>
    <w:rsid w:val="00A94290"/>
    <w:rsid w:val="00AB71BF"/>
    <w:rsid w:val="00AC1FDD"/>
    <w:rsid w:val="00AC6B16"/>
    <w:rsid w:val="00AE0A58"/>
    <w:rsid w:val="00AF22A5"/>
    <w:rsid w:val="00B2187B"/>
    <w:rsid w:val="00B33821"/>
    <w:rsid w:val="00B35E5B"/>
    <w:rsid w:val="00B65046"/>
    <w:rsid w:val="00B85D61"/>
    <w:rsid w:val="00B96101"/>
    <w:rsid w:val="00BA5B2C"/>
    <w:rsid w:val="00BA6DE4"/>
    <w:rsid w:val="00BB2BF3"/>
    <w:rsid w:val="00BB5ADD"/>
    <w:rsid w:val="00BE3C95"/>
    <w:rsid w:val="00C13B2D"/>
    <w:rsid w:val="00C3281C"/>
    <w:rsid w:val="00C513D5"/>
    <w:rsid w:val="00C8223A"/>
    <w:rsid w:val="00CA152B"/>
    <w:rsid w:val="00CA7281"/>
    <w:rsid w:val="00CB0E06"/>
    <w:rsid w:val="00CE0FB1"/>
    <w:rsid w:val="00D0458D"/>
    <w:rsid w:val="00D30921"/>
    <w:rsid w:val="00D34A00"/>
    <w:rsid w:val="00D4023D"/>
    <w:rsid w:val="00D70B40"/>
    <w:rsid w:val="00D73831"/>
    <w:rsid w:val="00D9090B"/>
    <w:rsid w:val="00D95478"/>
    <w:rsid w:val="00DA5F7C"/>
    <w:rsid w:val="00DC1A8D"/>
    <w:rsid w:val="00DC749E"/>
    <w:rsid w:val="00DD059F"/>
    <w:rsid w:val="00DD06C6"/>
    <w:rsid w:val="00DF49A7"/>
    <w:rsid w:val="00E23382"/>
    <w:rsid w:val="00E66E7C"/>
    <w:rsid w:val="00E84A74"/>
    <w:rsid w:val="00E91885"/>
    <w:rsid w:val="00EB7A11"/>
    <w:rsid w:val="00EF25C9"/>
    <w:rsid w:val="00F0551F"/>
    <w:rsid w:val="00F25D7C"/>
    <w:rsid w:val="00F407C8"/>
    <w:rsid w:val="00F56C57"/>
    <w:rsid w:val="00F626B8"/>
    <w:rsid w:val="00F7226C"/>
    <w:rsid w:val="00F86484"/>
    <w:rsid w:val="00FA614D"/>
    <w:rsid w:val="00FB4305"/>
    <w:rsid w:val="00FC3272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Grimm, Michelle</cp:lastModifiedBy>
  <cp:revision>8</cp:revision>
  <dcterms:created xsi:type="dcterms:W3CDTF">2012-11-19T16:08:00Z</dcterms:created>
  <dcterms:modified xsi:type="dcterms:W3CDTF">2015-02-06T12:10:00Z</dcterms:modified>
</cp:coreProperties>
</file>